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16252" w14:textId="5D881326" w:rsidR="00DB3795" w:rsidRPr="007A299E" w:rsidRDefault="00DB3795" w:rsidP="00DB3795">
      <w:pPr>
        <w:pStyle w:val="Default"/>
        <w:rPr>
          <w:color w:val="0C2340"/>
          <w:sz w:val="22"/>
          <w:szCs w:val="22"/>
        </w:rPr>
      </w:pPr>
    </w:p>
    <w:p w14:paraId="48538D51" w14:textId="417DE902" w:rsidR="007A299E" w:rsidRPr="007A299E" w:rsidRDefault="007A299E" w:rsidP="00DB3795">
      <w:pPr>
        <w:pStyle w:val="Default"/>
        <w:rPr>
          <w:color w:val="0C2340"/>
          <w:sz w:val="22"/>
          <w:szCs w:val="22"/>
        </w:rPr>
      </w:pPr>
    </w:p>
    <w:p w14:paraId="1660C9C5" w14:textId="1A294E74" w:rsidR="007A299E" w:rsidRPr="007A299E" w:rsidRDefault="007A299E" w:rsidP="00DB3795">
      <w:pPr>
        <w:pStyle w:val="Default"/>
        <w:rPr>
          <w:color w:val="0C2340"/>
          <w:sz w:val="22"/>
          <w:szCs w:val="22"/>
        </w:rPr>
      </w:pPr>
    </w:p>
    <w:p w14:paraId="3DB38159" w14:textId="2A75F891" w:rsidR="007A299E" w:rsidRPr="007A299E" w:rsidRDefault="007A299E" w:rsidP="00DB3795">
      <w:pPr>
        <w:pStyle w:val="Default"/>
        <w:rPr>
          <w:color w:val="0C2340"/>
          <w:sz w:val="22"/>
          <w:szCs w:val="22"/>
        </w:rPr>
      </w:pPr>
    </w:p>
    <w:p w14:paraId="450FB5B3" w14:textId="77777777" w:rsidR="007A299E" w:rsidRPr="007A299E" w:rsidRDefault="007A299E" w:rsidP="00DB3795">
      <w:pPr>
        <w:pStyle w:val="Default"/>
        <w:rPr>
          <w:color w:val="0C2340"/>
          <w:sz w:val="22"/>
          <w:szCs w:val="22"/>
        </w:rPr>
      </w:pPr>
    </w:p>
    <w:p w14:paraId="56C58CED" w14:textId="77777777" w:rsidR="006F3F95" w:rsidRDefault="006F3F95" w:rsidP="00DB3795">
      <w:pPr>
        <w:pStyle w:val="Default"/>
        <w:rPr>
          <w:color w:val="0C2340"/>
          <w:sz w:val="22"/>
          <w:szCs w:val="22"/>
        </w:rPr>
      </w:pPr>
    </w:p>
    <w:p w14:paraId="17499AE3" w14:textId="77777777" w:rsidR="006F3F95" w:rsidRDefault="006F3F95" w:rsidP="00DB3795">
      <w:pPr>
        <w:pStyle w:val="Default"/>
        <w:rPr>
          <w:color w:val="0C2340"/>
          <w:sz w:val="22"/>
          <w:szCs w:val="22"/>
        </w:rPr>
      </w:pPr>
    </w:p>
    <w:p w14:paraId="72CBF1D2" w14:textId="77777777" w:rsidR="006F3F95" w:rsidRDefault="006F3F95" w:rsidP="00DB3795">
      <w:pPr>
        <w:pStyle w:val="Default"/>
        <w:rPr>
          <w:color w:val="0C2340"/>
          <w:sz w:val="22"/>
          <w:szCs w:val="22"/>
        </w:rPr>
      </w:pPr>
    </w:p>
    <w:p w14:paraId="73C5AF64" w14:textId="7DC7BDDE" w:rsidR="00DB3795" w:rsidRPr="007A299E" w:rsidRDefault="00933FC7" w:rsidP="00DB3795">
      <w:pPr>
        <w:pStyle w:val="Default"/>
        <w:rPr>
          <w:color w:val="0C2340"/>
          <w:sz w:val="22"/>
          <w:szCs w:val="22"/>
        </w:rPr>
      </w:pPr>
      <w:r>
        <w:rPr>
          <w:color w:val="0C2340"/>
          <w:sz w:val="22"/>
          <w:szCs w:val="22"/>
        </w:rPr>
        <w:t>13</w:t>
      </w:r>
      <w:r w:rsidR="006F3F95" w:rsidRPr="006F3F95">
        <w:rPr>
          <w:color w:val="0C2340"/>
          <w:sz w:val="22"/>
          <w:szCs w:val="22"/>
          <w:vertAlign w:val="superscript"/>
        </w:rPr>
        <w:t>th</w:t>
      </w:r>
      <w:r w:rsidR="006F3F95">
        <w:rPr>
          <w:color w:val="0C2340"/>
          <w:sz w:val="22"/>
          <w:szCs w:val="22"/>
        </w:rPr>
        <w:t xml:space="preserve"> </w:t>
      </w:r>
      <w:r w:rsidR="007A299E" w:rsidRPr="007A299E">
        <w:rPr>
          <w:color w:val="0C2340"/>
          <w:sz w:val="22"/>
          <w:szCs w:val="22"/>
        </w:rPr>
        <w:t>June 201</w:t>
      </w:r>
      <w:r>
        <w:rPr>
          <w:color w:val="0C2340"/>
          <w:sz w:val="22"/>
          <w:szCs w:val="22"/>
        </w:rPr>
        <w:t>9</w:t>
      </w:r>
    </w:p>
    <w:p w14:paraId="20791AFD" w14:textId="77777777" w:rsidR="000A79FC" w:rsidRPr="007A299E" w:rsidRDefault="000A79FC" w:rsidP="00DB3795">
      <w:pPr>
        <w:pStyle w:val="Default"/>
        <w:rPr>
          <w:color w:val="0C2340"/>
          <w:sz w:val="22"/>
          <w:szCs w:val="22"/>
        </w:rPr>
      </w:pPr>
    </w:p>
    <w:p w14:paraId="4EA8D539" w14:textId="77777777" w:rsidR="007A299E" w:rsidRPr="007A299E" w:rsidRDefault="007A299E" w:rsidP="00DB3795">
      <w:pPr>
        <w:pStyle w:val="Default"/>
        <w:rPr>
          <w:color w:val="0C2340"/>
          <w:sz w:val="22"/>
          <w:szCs w:val="22"/>
        </w:rPr>
      </w:pPr>
    </w:p>
    <w:p w14:paraId="74835B84" w14:textId="77777777" w:rsidR="007A299E" w:rsidRPr="007A299E" w:rsidRDefault="007A299E" w:rsidP="00DB3795">
      <w:pPr>
        <w:pStyle w:val="Default"/>
        <w:rPr>
          <w:color w:val="0C2340"/>
          <w:sz w:val="22"/>
          <w:szCs w:val="22"/>
        </w:rPr>
      </w:pPr>
    </w:p>
    <w:p w14:paraId="01E673BC" w14:textId="3E08D941" w:rsidR="00DB3795" w:rsidRPr="007A299E" w:rsidRDefault="00DB3795" w:rsidP="00DB3795">
      <w:pPr>
        <w:pStyle w:val="Default"/>
        <w:rPr>
          <w:color w:val="0C2340"/>
          <w:sz w:val="22"/>
          <w:szCs w:val="22"/>
        </w:rPr>
      </w:pPr>
      <w:r w:rsidRPr="007A299E">
        <w:rPr>
          <w:color w:val="0C2340"/>
          <w:sz w:val="22"/>
          <w:szCs w:val="22"/>
        </w:rPr>
        <w:t xml:space="preserve">Dear Parents </w:t>
      </w:r>
    </w:p>
    <w:p w14:paraId="4D871577" w14:textId="77777777" w:rsidR="000A79FC" w:rsidRPr="007A299E" w:rsidRDefault="000A79FC" w:rsidP="00DB3795">
      <w:pPr>
        <w:pStyle w:val="Default"/>
        <w:rPr>
          <w:color w:val="0C2340"/>
          <w:sz w:val="22"/>
          <w:szCs w:val="22"/>
        </w:rPr>
      </w:pPr>
    </w:p>
    <w:p w14:paraId="00F2B610" w14:textId="21120EBD" w:rsidR="00DB3795" w:rsidRPr="007A299E" w:rsidRDefault="00DB3795" w:rsidP="00DB3795">
      <w:pPr>
        <w:pStyle w:val="Default"/>
        <w:rPr>
          <w:color w:val="0C2340"/>
          <w:sz w:val="22"/>
          <w:szCs w:val="22"/>
        </w:rPr>
      </w:pPr>
      <w:r w:rsidRPr="007A299E">
        <w:rPr>
          <w:color w:val="0C2340"/>
          <w:sz w:val="22"/>
          <w:szCs w:val="22"/>
        </w:rPr>
        <w:t xml:space="preserve">LAMDA was introduced to Gayhurst at the start of the Spring Term 2017 and there are now over </w:t>
      </w:r>
      <w:r w:rsidR="00933FC7">
        <w:rPr>
          <w:color w:val="0C2340"/>
          <w:sz w:val="22"/>
          <w:szCs w:val="22"/>
        </w:rPr>
        <w:t>one hundred and thirty</w:t>
      </w:r>
      <w:r w:rsidRPr="007A299E">
        <w:rPr>
          <w:color w:val="0C2340"/>
          <w:sz w:val="22"/>
          <w:szCs w:val="22"/>
        </w:rPr>
        <w:t xml:space="preserve"> children from Year 1 to Year 6 enjoying LAMDA tuition. LAMDA </w:t>
      </w:r>
      <w:r w:rsidR="003A73EB" w:rsidRPr="007A299E">
        <w:rPr>
          <w:color w:val="0C2340"/>
          <w:sz w:val="22"/>
          <w:szCs w:val="22"/>
        </w:rPr>
        <w:t>Communication</w:t>
      </w:r>
      <w:r w:rsidR="00933FC7">
        <w:rPr>
          <w:color w:val="0C2340"/>
          <w:sz w:val="22"/>
          <w:szCs w:val="22"/>
        </w:rPr>
        <w:t xml:space="preserve"> and Performance</w:t>
      </w:r>
      <w:r w:rsidR="003A73EB" w:rsidRPr="007A299E">
        <w:rPr>
          <w:color w:val="0C2340"/>
          <w:sz w:val="22"/>
          <w:szCs w:val="22"/>
        </w:rPr>
        <w:t xml:space="preserve"> </w:t>
      </w:r>
      <w:r w:rsidRPr="007A299E">
        <w:rPr>
          <w:color w:val="0C2340"/>
          <w:sz w:val="22"/>
          <w:szCs w:val="22"/>
        </w:rPr>
        <w:t xml:space="preserve">exams, concerts and </w:t>
      </w:r>
      <w:r w:rsidR="000A79FC" w:rsidRPr="007A299E">
        <w:rPr>
          <w:color w:val="0C2340"/>
          <w:sz w:val="22"/>
          <w:szCs w:val="22"/>
        </w:rPr>
        <w:t>assembly performances</w:t>
      </w:r>
      <w:r w:rsidRPr="007A299E">
        <w:rPr>
          <w:color w:val="0C2340"/>
          <w:sz w:val="22"/>
          <w:szCs w:val="22"/>
        </w:rPr>
        <w:t xml:space="preserve"> are now a regular part of school life. </w:t>
      </w:r>
    </w:p>
    <w:p w14:paraId="5F0C97A3" w14:textId="77777777" w:rsidR="00842B99" w:rsidRPr="007A299E" w:rsidRDefault="00842B99" w:rsidP="00DB3795">
      <w:pPr>
        <w:pStyle w:val="Default"/>
        <w:rPr>
          <w:color w:val="0C2340"/>
          <w:sz w:val="22"/>
          <w:szCs w:val="22"/>
        </w:rPr>
      </w:pPr>
    </w:p>
    <w:p w14:paraId="7A3F3138" w14:textId="1A5F3F27" w:rsidR="00DB3795" w:rsidRPr="007A299E" w:rsidRDefault="00DB3795" w:rsidP="00DB3795">
      <w:pPr>
        <w:pStyle w:val="Default"/>
        <w:rPr>
          <w:color w:val="0C2340"/>
          <w:sz w:val="22"/>
          <w:szCs w:val="22"/>
        </w:rPr>
      </w:pPr>
      <w:r w:rsidRPr="008F791E">
        <w:rPr>
          <w:color w:val="0C2340"/>
          <w:sz w:val="22"/>
          <w:szCs w:val="22"/>
        </w:rPr>
        <w:t>We are welcoming new registrations from pupils keen to start in September. Lessons are half an hour in length; they can be taken individually or in pairs and are arranged on a strict weekly rotation so that the same class lesson is not missed regularly across the term. Group lessons are also available at break times. Payment is made directly to the LAMDA teacher at a cost of £20.00 per individual lesson, £14 per paired lesson, and £80 per term of group lessons.</w:t>
      </w:r>
      <w:r w:rsidRPr="007A299E">
        <w:rPr>
          <w:color w:val="0C2340"/>
          <w:sz w:val="22"/>
          <w:szCs w:val="22"/>
        </w:rPr>
        <w:t xml:space="preserve"> </w:t>
      </w:r>
    </w:p>
    <w:p w14:paraId="595386AD" w14:textId="77777777" w:rsidR="00DB3795" w:rsidRPr="007A299E" w:rsidRDefault="00DB3795" w:rsidP="00DB3795">
      <w:pPr>
        <w:pStyle w:val="Default"/>
        <w:rPr>
          <w:color w:val="0C2340"/>
          <w:sz w:val="22"/>
          <w:szCs w:val="22"/>
        </w:rPr>
      </w:pPr>
    </w:p>
    <w:p w14:paraId="3896D966" w14:textId="3BCF65D2" w:rsidR="00EF4EFB" w:rsidRDefault="008F791E" w:rsidP="00EF4EFB">
      <w:pPr>
        <w:rPr>
          <w:rFonts w:ascii="Trebuchet MS" w:hAnsi="Trebuchet MS"/>
          <w:color w:val="051A36"/>
        </w:rPr>
      </w:pPr>
      <w:r>
        <w:rPr>
          <w:rFonts w:ascii="Trebuchet MS" w:hAnsi="Trebuchet MS"/>
          <w:color w:val="051A36"/>
        </w:rPr>
        <w:t>To enrol your child(</w:t>
      </w:r>
      <w:r w:rsidR="00EF4EFB" w:rsidRPr="00BD6FAC">
        <w:rPr>
          <w:rFonts w:ascii="Trebuchet MS" w:hAnsi="Trebuchet MS"/>
          <w:color w:val="051A36"/>
        </w:rPr>
        <w:t>ren</w:t>
      </w:r>
      <w:r>
        <w:rPr>
          <w:rFonts w:ascii="Trebuchet MS" w:hAnsi="Trebuchet MS"/>
          <w:color w:val="051A36"/>
        </w:rPr>
        <w:t>)</w:t>
      </w:r>
      <w:r w:rsidR="00EF4EFB" w:rsidRPr="00BD6FAC">
        <w:rPr>
          <w:rFonts w:ascii="Trebuchet MS" w:hAnsi="Trebuchet MS"/>
          <w:color w:val="051A36"/>
        </w:rPr>
        <w:t xml:space="preserve"> for LAMDA tuition, please </w:t>
      </w:r>
      <w:r w:rsidR="00EF4EFB">
        <w:rPr>
          <w:rFonts w:ascii="Trebuchet MS" w:hAnsi="Trebuchet MS"/>
          <w:color w:val="051A36"/>
        </w:rPr>
        <w:t>follow the link below:</w:t>
      </w:r>
    </w:p>
    <w:p w14:paraId="0865A3FB" w14:textId="0C2B3C63" w:rsidR="006F3F95" w:rsidRDefault="00CE164E" w:rsidP="00DB3795">
      <w:pPr>
        <w:pStyle w:val="Default"/>
        <w:rPr>
          <w:color w:val="0C2340"/>
          <w:sz w:val="22"/>
          <w:szCs w:val="22"/>
        </w:rPr>
      </w:pPr>
      <w:hyperlink r:id="rId6" w:history="1">
        <w:r w:rsidR="006F3F95">
          <w:rPr>
            <w:rStyle w:val="Hyperlink"/>
            <w:sz w:val="22"/>
            <w:szCs w:val="22"/>
          </w:rPr>
          <w:t xml:space="preserve">LAMDA Questionnaire - June 2019 </w:t>
        </w:r>
      </w:hyperlink>
    </w:p>
    <w:p w14:paraId="217D7881" w14:textId="31EBE9B8" w:rsidR="006F3F95" w:rsidRDefault="006F3F95" w:rsidP="00DB3795">
      <w:pPr>
        <w:pStyle w:val="Default"/>
        <w:rPr>
          <w:color w:val="0C2340"/>
          <w:sz w:val="22"/>
          <w:szCs w:val="22"/>
        </w:rPr>
      </w:pPr>
    </w:p>
    <w:p w14:paraId="42720A44" w14:textId="77777777" w:rsidR="006F3F95" w:rsidRPr="00EF4EFB" w:rsidRDefault="006F3F95" w:rsidP="00DB3795">
      <w:pPr>
        <w:pStyle w:val="Default"/>
        <w:rPr>
          <w:color w:val="0C2340"/>
          <w:sz w:val="22"/>
          <w:szCs w:val="22"/>
        </w:rPr>
      </w:pPr>
    </w:p>
    <w:p w14:paraId="4D041544" w14:textId="5E17905E" w:rsidR="004E4F2F" w:rsidRDefault="00DB3795" w:rsidP="00DB3795">
      <w:pPr>
        <w:pStyle w:val="Default"/>
        <w:rPr>
          <w:b/>
          <w:bCs/>
          <w:color w:val="0C2340"/>
          <w:sz w:val="22"/>
          <w:szCs w:val="22"/>
        </w:rPr>
      </w:pPr>
      <w:r w:rsidRPr="007A299E">
        <w:rPr>
          <w:b/>
          <w:bCs/>
          <w:color w:val="0C2340"/>
          <w:sz w:val="22"/>
          <w:szCs w:val="22"/>
        </w:rPr>
        <w:t xml:space="preserve">NB: </w:t>
      </w:r>
      <w:r w:rsidR="004E4F2F">
        <w:rPr>
          <w:b/>
          <w:bCs/>
          <w:color w:val="0C2340"/>
          <w:sz w:val="22"/>
          <w:szCs w:val="22"/>
        </w:rPr>
        <w:t xml:space="preserve">Please note registrations will be accepted on a first come first served basis. </w:t>
      </w:r>
    </w:p>
    <w:p w14:paraId="514ADF1E" w14:textId="2CFA727E" w:rsidR="00DB3795" w:rsidRPr="007A299E" w:rsidRDefault="004E4F2F" w:rsidP="00DB3795">
      <w:pPr>
        <w:pStyle w:val="Default"/>
        <w:rPr>
          <w:color w:val="0C2340"/>
          <w:sz w:val="22"/>
          <w:szCs w:val="22"/>
        </w:rPr>
      </w:pPr>
      <w:r>
        <w:rPr>
          <w:b/>
          <w:bCs/>
          <w:color w:val="0C2340"/>
          <w:sz w:val="22"/>
          <w:szCs w:val="22"/>
        </w:rPr>
        <w:t>You</w:t>
      </w:r>
      <w:r w:rsidR="00DB3795" w:rsidRPr="007A299E">
        <w:rPr>
          <w:b/>
          <w:bCs/>
          <w:color w:val="0C2340"/>
          <w:sz w:val="22"/>
          <w:szCs w:val="22"/>
        </w:rPr>
        <w:t xml:space="preserve"> do not need to re-apply for lessons if your child is already receiving them. A half term’s notice is required if a pupil wishes to discontinue lessons</w:t>
      </w:r>
      <w:r w:rsidR="00DB3795" w:rsidRPr="007A299E">
        <w:rPr>
          <w:color w:val="0C2340"/>
          <w:sz w:val="22"/>
          <w:szCs w:val="22"/>
        </w:rPr>
        <w:t xml:space="preserve">. </w:t>
      </w:r>
    </w:p>
    <w:p w14:paraId="02131782" w14:textId="77777777" w:rsidR="000A79FC" w:rsidRPr="007A299E" w:rsidRDefault="000A79FC" w:rsidP="00DB3795">
      <w:pPr>
        <w:pStyle w:val="Default"/>
        <w:rPr>
          <w:color w:val="0C2340"/>
          <w:sz w:val="22"/>
          <w:szCs w:val="22"/>
        </w:rPr>
      </w:pPr>
    </w:p>
    <w:p w14:paraId="405E693A" w14:textId="77777777" w:rsidR="00DB3795" w:rsidRPr="007A299E" w:rsidRDefault="00DB3795" w:rsidP="00DB3795">
      <w:pPr>
        <w:pStyle w:val="Default"/>
        <w:rPr>
          <w:color w:val="0C2340"/>
          <w:sz w:val="22"/>
          <w:szCs w:val="22"/>
          <w:u w:val="single"/>
        </w:rPr>
      </w:pPr>
      <w:r w:rsidRPr="007A299E">
        <w:rPr>
          <w:b/>
          <w:bCs/>
          <w:color w:val="0C2340"/>
          <w:sz w:val="22"/>
          <w:szCs w:val="22"/>
          <w:u w:val="single"/>
        </w:rPr>
        <w:t xml:space="preserve">LAMDA (London Academy of Music and Dramatic Arts) is possibly the best kept secret! </w:t>
      </w:r>
    </w:p>
    <w:p w14:paraId="00F79C0F" w14:textId="7B421E12" w:rsidR="00DB3795" w:rsidRPr="007A299E" w:rsidRDefault="00DB3795" w:rsidP="00DB3795">
      <w:pPr>
        <w:pStyle w:val="Default"/>
        <w:rPr>
          <w:color w:val="0C2340"/>
          <w:sz w:val="22"/>
          <w:szCs w:val="22"/>
        </w:rPr>
      </w:pPr>
      <w:r w:rsidRPr="007A299E">
        <w:rPr>
          <w:color w:val="0C2340"/>
          <w:sz w:val="22"/>
          <w:szCs w:val="22"/>
        </w:rPr>
        <w:t xml:space="preserve">It is one of the UK’s oldest and most respected awarding bodies and they have been offering practical examinations in communication and performance subjects for over 130 years. In this time, their qualifications, recognised by </w:t>
      </w:r>
      <w:proofErr w:type="spellStart"/>
      <w:r w:rsidRPr="007A299E">
        <w:rPr>
          <w:color w:val="0C2340"/>
          <w:sz w:val="22"/>
          <w:szCs w:val="22"/>
        </w:rPr>
        <w:t>Ofqual</w:t>
      </w:r>
      <w:proofErr w:type="spellEnd"/>
      <w:r w:rsidRPr="007A299E">
        <w:rPr>
          <w:color w:val="0C2340"/>
          <w:sz w:val="22"/>
          <w:szCs w:val="22"/>
        </w:rPr>
        <w:t xml:space="preserve">, have united learners of all ages, abilities, backgrounds and cultures in an enthusiasm for the English language, and helped them to develop lifelong skills. </w:t>
      </w:r>
    </w:p>
    <w:p w14:paraId="3288A149" w14:textId="77777777" w:rsidR="000A79FC" w:rsidRPr="007A299E" w:rsidRDefault="000A79FC" w:rsidP="00DB3795">
      <w:pPr>
        <w:pStyle w:val="Default"/>
        <w:rPr>
          <w:color w:val="0C2340"/>
          <w:sz w:val="22"/>
          <w:szCs w:val="22"/>
        </w:rPr>
      </w:pPr>
    </w:p>
    <w:p w14:paraId="22F8C776" w14:textId="77777777" w:rsidR="000A79FC" w:rsidRPr="007A299E" w:rsidRDefault="00DB3795" w:rsidP="00DB3795">
      <w:pPr>
        <w:pStyle w:val="Default"/>
        <w:rPr>
          <w:color w:val="0C2340"/>
          <w:sz w:val="22"/>
          <w:szCs w:val="22"/>
        </w:rPr>
      </w:pPr>
      <w:r w:rsidRPr="007A299E">
        <w:rPr>
          <w:color w:val="0C2340"/>
          <w:sz w:val="22"/>
          <w:szCs w:val="22"/>
        </w:rPr>
        <w:t>In studying for LAMDA we concentrate on the power of words and how to put them across in the most natural and effective way possible. It encourages focus and concentration that can hugely compliment academic studies.</w:t>
      </w:r>
    </w:p>
    <w:p w14:paraId="362A9197" w14:textId="3EA03407" w:rsidR="00DB3795" w:rsidRPr="007A299E" w:rsidRDefault="00DB3795" w:rsidP="00DB3795">
      <w:pPr>
        <w:pStyle w:val="Default"/>
        <w:rPr>
          <w:color w:val="0C2340"/>
          <w:sz w:val="22"/>
          <w:szCs w:val="22"/>
        </w:rPr>
      </w:pPr>
      <w:r w:rsidRPr="007A299E">
        <w:rPr>
          <w:color w:val="0C2340"/>
          <w:sz w:val="22"/>
          <w:szCs w:val="22"/>
        </w:rPr>
        <w:t xml:space="preserve"> </w:t>
      </w:r>
    </w:p>
    <w:p w14:paraId="1A2012CB" w14:textId="3D08C851" w:rsidR="00DB3795" w:rsidRPr="007A299E" w:rsidRDefault="00DB3795" w:rsidP="00DB3795">
      <w:pPr>
        <w:pStyle w:val="Default"/>
        <w:rPr>
          <w:color w:val="0C2340"/>
          <w:sz w:val="22"/>
          <w:szCs w:val="22"/>
        </w:rPr>
      </w:pPr>
      <w:r w:rsidRPr="007A299E">
        <w:rPr>
          <w:color w:val="0C2340"/>
          <w:sz w:val="22"/>
          <w:szCs w:val="22"/>
        </w:rPr>
        <w:t xml:space="preserve">Shyness and overconfidence can find a happy medium and each child can find their voice – and in a way that makes people want to listen! Speaking well is a skill and if we learn to do it well from a young age, it benefits us every step of the way – whatever path we choose to take in life. </w:t>
      </w:r>
    </w:p>
    <w:p w14:paraId="14F9AC16" w14:textId="77777777" w:rsidR="000A79FC" w:rsidRPr="007A299E" w:rsidRDefault="000A79FC" w:rsidP="00DB3795">
      <w:pPr>
        <w:pStyle w:val="Default"/>
        <w:rPr>
          <w:color w:val="0C2340"/>
          <w:sz w:val="22"/>
          <w:szCs w:val="22"/>
        </w:rPr>
      </w:pPr>
    </w:p>
    <w:p w14:paraId="5B7DB8E1" w14:textId="77090C79" w:rsidR="00DB3795" w:rsidRDefault="00DB3795" w:rsidP="00DB3795">
      <w:pPr>
        <w:pStyle w:val="Default"/>
        <w:rPr>
          <w:color w:val="0C2340"/>
          <w:sz w:val="22"/>
          <w:szCs w:val="22"/>
        </w:rPr>
      </w:pPr>
      <w:r w:rsidRPr="007A299E">
        <w:rPr>
          <w:color w:val="0C2340"/>
          <w:sz w:val="22"/>
          <w:szCs w:val="22"/>
        </w:rPr>
        <w:t xml:space="preserve">I love seeing the children develop their own natural skills that every child possesses and above all enjoying themselves. I really hope to welcome some new faces - and voices - next term! </w:t>
      </w:r>
    </w:p>
    <w:p w14:paraId="3130838E" w14:textId="2D33B355" w:rsidR="008F791E" w:rsidRDefault="008F791E" w:rsidP="00DB3795">
      <w:pPr>
        <w:pStyle w:val="Default"/>
        <w:rPr>
          <w:color w:val="0C2340"/>
          <w:sz w:val="22"/>
          <w:szCs w:val="22"/>
        </w:rPr>
      </w:pPr>
    </w:p>
    <w:p w14:paraId="33738811" w14:textId="2980F690" w:rsidR="008F791E" w:rsidRPr="007A299E" w:rsidRDefault="008F791E" w:rsidP="00DB3795">
      <w:pPr>
        <w:pStyle w:val="Default"/>
        <w:rPr>
          <w:color w:val="0C2340"/>
          <w:sz w:val="22"/>
          <w:szCs w:val="22"/>
        </w:rPr>
      </w:pPr>
      <w:r>
        <w:rPr>
          <w:color w:val="0C2340"/>
          <w:sz w:val="22"/>
          <w:szCs w:val="22"/>
        </w:rPr>
        <w:t xml:space="preserve">Yours sincerely </w:t>
      </w:r>
    </w:p>
    <w:p w14:paraId="719E2750" w14:textId="77777777" w:rsidR="000A79FC" w:rsidRPr="007A299E" w:rsidRDefault="000A79FC" w:rsidP="00DB3795">
      <w:pPr>
        <w:pStyle w:val="Default"/>
        <w:rPr>
          <w:color w:val="0C2340"/>
          <w:sz w:val="22"/>
          <w:szCs w:val="22"/>
        </w:rPr>
      </w:pPr>
    </w:p>
    <w:p w14:paraId="28FECE44" w14:textId="21057E76" w:rsidR="00D83E4B" w:rsidRDefault="00DB3795" w:rsidP="00D83E4B">
      <w:pPr>
        <w:spacing w:after="0" w:line="240" w:lineRule="auto"/>
        <w:contextualSpacing/>
        <w:rPr>
          <w:rFonts w:ascii="Trebuchet MS" w:hAnsi="Trebuchet MS"/>
          <w:color w:val="0C2340"/>
        </w:rPr>
      </w:pPr>
      <w:r w:rsidRPr="007A299E">
        <w:rPr>
          <w:rFonts w:ascii="Trebuchet MS" w:hAnsi="Trebuchet MS"/>
          <w:color w:val="0C2340"/>
        </w:rPr>
        <w:t>Shirley Moon</w:t>
      </w:r>
    </w:p>
    <w:p w14:paraId="6AD130E2" w14:textId="344E935B" w:rsidR="00D83E4B" w:rsidRPr="007A299E" w:rsidRDefault="00D83E4B" w:rsidP="00D83E4B">
      <w:pPr>
        <w:spacing w:after="0" w:line="240" w:lineRule="auto"/>
        <w:contextualSpacing/>
        <w:rPr>
          <w:rFonts w:ascii="Trebuchet MS" w:hAnsi="Trebuchet MS"/>
          <w:color w:val="0C2340"/>
        </w:rPr>
      </w:pPr>
      <w:hyperlink r:id="rId7" w:history="1">
        <w:r w:rsidRPr="00832C2A">
          <w:rPr>
            <w:rStyle w:val="Hyperlink"/>
            <w:rFonts w:ascii="Trebuchet MS" w:hAnsi="Trebuchet MS"/>
          </w:rPr>
          <w:t>shirley@conferents.com</w:t>
        </w:r>
      </w:hyperlink>
      <w:r>
        <w:rPr>
          <w:rFonts w:ascii="Trebuchet MS" w:hAnsi="Trebuchet MS"/>
          <w:color w:val="0C2340"/>
        </w:rPr>
        <w:t xml:space="preserve"> </w:t>
      </w:r>
      <w:bookmarkStart w:id="0" w:name="_GoBack"/>
      <w:bookmarkEnd w:id="0"/>
    </w:p>
    <w:sectPr w:rsidR="00D83E4B" w:rsidRPr="007A299E" w:rsidSect="006F3F9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2593" w14:textId="77777777" w:rsidR="00CE164E" w:rsidRDefault="00CE164E" w:rsidP="00A51DF7">
      <w:pPr>
        <w:spacing w:after="0" w:line="240" w:lineRule="auto"/>
      </w:pPr>
      <w:r>
        <w:separator/>
      </w:r>
    </w:p>
  </w:endnote>
  <w:endnote w:type="continuationSeparator" w:id="0">
    <w:p w14:paraId="71CA5FAD" w14:textId="77777777" w:rsidR="00CE164E" w:rsidRDefault="00CE164E" w:rsidP="00A5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87D0" w14:textId="2D9BFA04" w:rsidR="007A299E" w:rsidRDefault="007A299E">
    <w:pPr>
      <w:pStyle w:val="Footer"/>
    </w:pPr>
    <w:r w:rsidRPr="007A299E">
      <w:rPr>
        <w:rFonts w:ascii="Calibri" w:eastAsia="Calibri" w:hAnsi="Calibri" w:cs="Times New Roman"/>
        <w:noProof/>
        <w:sz w:val="24"/>
        <w:szCs w:val="24"/>
        <w:lang w:eastAsia="en-GB"/>
      </w:rPr>
      <w:drawing>
        <wp:anchor distT="0" distB="0" distL="114300" distR="114300" simplePos="0" relativeHeight="251661312" behindDoc="0" locked="0" layoutInCell="1" allowOverlap="1" wp14:anchorId="53D341FF" wp14:editId="2B27768E">
          <wp:simplePos x="0" y="0"/>
          <wp:positionH relativeFrom="page">
            <wp:align>right</wp:align>
          </wp:positionH>
          <wp:positionV relativeFrom="paragraph">
            <wp:posOffset>-304800</wp:posOffset>
          </wp:positionV>
          <wp:extent cx="7511112" cy="86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2-28 at 16.00.17.png"/>
                  <pic:cNvPicPr/>
                </pic:nvPicPr>
                <pic:blipFill rotWithShape="1">
                  <a:blip r:embed="rId1">
                    <a:extLst>
                      <a:ext uri="{28A0092B-C50C-407E-A947-70E740481C1C}">
                        <a14:useLocalDpi xmlns:a14="http://schemas.microsoft.com/office/drawing/2010/main" val="0"/>
                      </a:ext>
                    </a:extLst>
                  </a:blip>
                  <a:srcRect l="254" t="-21043" r="-254" b="21043"/>
                  <a:stretch/>
                </pic:blipFill>
                <pic:spPr bwMode="auto">
                  <a:xfrm>
                    <a:off x="0" y="0"/>
                    <a:ext cx="7511112" cy="862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D32B1" w14:textId="77777777" w:rsidR="00CE164E" w:rsidRDefault="00CE164E" w:rsidP="00A51DF7">
      <w:pPr>
        <w:spacing w:after="0" w:line="240" w:lineRule="auto"/>
      </w:pPr>
      <w:r>
        <w:separator/>
      </w:r>
    </w:p>
  </w:footnote>
  <w:footnote w:type="continuationSeparator" w:id="0">
    <w:p w14:paraId="7CA41049" w14:textId="77777777" w:rsidR="00CE164E" w:rsidRDefault="00CE164E" w:rsidP="00A5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43E0" w14:textId="466D10DD" w:rsidR="007A299E" w:rsidRDefault="007A299E">
    <w:pPr>
      <w:pStyle w:val="Header"/>
    </w:pPr>
    <w:r w:rsidRPr="007A299E">
      <w:rPr>
        <w:rFonts w:ascii="Calibri" w:eastAsia="Calibri" w:hAnsi="Calibri" w:cs="Times New Roman"/>
        <w:noProof/>
        <w:sz w:val="24"/>
        <w:szCs w:val="24"/>
        <w:lang w:eastAsia="en-GB"/>
      </w:rPr>
      <w:drawing>
        <wp:anchor distT="0" distB="0" distL="114300" distR="114300" simplePos="0" relativeHeight="251659264" behindDoc="0" locked="0" layoutInCell="1" allowOverlap="1" wp14:anchorId="612CC56D" wp14:editId="5C3E67F0">
          <wp:simplePos x="0" y="0"/>
          <wp:positionH relativeFrom="page">
            <wp:align>left</wp:align>
          </wp:positionH>
          <wp:positionV relativeFrom="paragraph">
            <wp:posOffset>-438785</wp:posOffset>
          </wp:positionV>
          <wp:extent cx="7764072" cy="1795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28 at 15.59.58.png"/>
                  <pic:cNvPicPr/>
                </pic:nvPicPr>
                <pic:blipFill>
                  <a:blip r:embed="rId1">
                    <a:extLst>
                      <a:ext uri="{28A0092B-C50C-407E-A947-70E740481C1C}">
                        <a14:useLocalDpi xmlns:a14="http://schemas.microsoft.com/office/drawing/2010/main" val="0"/>
                      </a:ext>
                    </a:extLst>
                  </a:blip>
                  <a:stretch>
                    <a:fillRect/>
                  </a:stretch>
                </pic:blipFill>
                <pic:spPr>
                  <a:xfrm>
                    <a:off x="0" y="0"/>
                    <a:ext cx="7764072" cy="179554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5"/>
    <w:rsid w:val="000A79FC"/>
    <w:rsid w:val="003A73EB"/>
    <w:rsid w:val="004E4F2F"/>
    <w:rsid w:val="006F3F95"/>
    <w:rsid w:val="007A299E"/>
    <w:rsid w:val="00842B99"/>
    <w:rsid w:val="008F791E"/>
    <w:rsid w:val="00933FC7"/>
    <w:rsid w:val="00936B99"/>
    <w:rsid w:val="00972AEB"/>
    <w:rsid w:val="00A51DF7"/>
    <w:rsid w:val="00C71CAD"/>
    <w:rsid w:val="00CE164E"/>
    <w:rsid w:val="00D83E4B"/>
    <w:rsid w:val="00DB3795"/>
    <w:rsid w:val="00EF4EFB"/>
    <w:rsid w:val="00F5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545F"/>
  <w15:chartTrackingRefBased/>
  <w15:docId w15:val="{2980DB55-694B-44FD-A60F-2F409CE1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795"/>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A51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F7"/>
  </w:style>
  <w:style w:type="paragraph" w:styleId="Footer">
    <w:name w:val="footer"/>
    <w:basedOn w:val="Normal"/>
    <w:link w:val="FooterChar"/>
    <w:uiPriority w:val="99"/>
    <w:unhideWhenUsed/>
    <w:rsid w:val="00A51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F7"/>
  </w:style>
  <w:style w:type="character" w:styleId="Hyperlink">
    <w:name w:val="Hyperlink"/>
    <w:basedOn w:val="DefaultParagraphFont"/>
    <w:uiPriority w:val="99"/>
    <w:unhideWhenUsed/>
    <w:rsid w:val="00EF4EFB"/>
    <w:rPr>
      <w:color w:val="0563C1" w:themeColor="hyperlink"/>
      <w:u w:val="single"/>
    </w:rPr>
  </w:style>
  <w:style w:type="character" w:styleId="FollowedHyperlink">
    <w:name w:val="FollowedHyperlink"/>
    <w:basedOn w:val="DefaultParagraphFont"/>
    <w:uiPriority w:val="99"/>
    <w:semiHidden/>
    <w:unhideWhenUsed/>
    <w:rsid w:val="006F3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hirley@confer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C6dTXJHIyUWbsypslrDXePZrkAZ4ibZOleV03GQjGndURTEwMEM5TEwwWUVHNDJLRDRURjdITjYxMC4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52BF5EB0</Template>
  <TotalTime>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Tricia D'Sa Papp</cp:lastModifiedBy>
  <cp:revision>3</cp:revision>
  <cp:lastPrinted>2018-06-04T11:50:00Z</cp:lastPrinted>
  <dcterms:created xsi:type="dcterms:W3CDTF">2019-06-25T15:02:00Z</dcterms:created>
  <dcterms:modified xsi:type="dcterms:W3CDTF">2019-06-26T13:07:00Z</dcterms:modified>
</cp:coreProperties>
</file>